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F1" w:rsidRPr="004759BD" w:rsidRDefault="00CF5158" w:rsidP="00222216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2B43">
        <w:rPr>
          <w:noProof/>
          <w:sz w:val="25"/>
          <w:lang w:eastAsia="en-US"/>
        </w:rPr>
        <w:drawing>
          <wp:inline distT="0" distB="0" distL="0" distR="0" wp14:anchorId="14588D0A" wp14:editId="242780B7">
            <wp:extent cx="1457325" cy="1066800"/>
            <wp:effectExtent l="0" t="0" r="9525" b="0"/>
            <wp:docPr id="2" name="Картина 2" descr="C:\Users\Лушка\Desktop\cáscara-abstracta-con-la-perla-para-el-emblema-y-otro-aplicaciones-3027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ушка\Desktop\cáscara-abstracta-con-la-perla-para-el-emblema-y-otro-aplicaciones-30272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87" cy="11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0A7">
        <w:rPr>
          <w:rFonts w:ascii="Times New Roman" w:hAnsi="Times New Roman" w:cs="Times New Roman"/>
          <w:b/>
          <w:color w:val="FF0000"/>
          <w:sz w:val="22"/>
          <w:szCs w:val="22"/>
        </w:rPr>
        <w:t>ALL INCLUSIVE</w:t>
      </w:r>
      <w:r w:rsidR="007F06A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CON</w:t>
      </w:r>
      <w:r w:rsidR="00280C06">
        <w:rPr>
          <w:rFonts w:ascii="Times New Roman" w:hAnsi="Times New Roman" w:cs="Times New Roman"/>
          <w:b/>
          <w:color w:val="FF0000"/>
          <w:sz w:val="22"/>
          <w:szCs w:val="22"/>
        </w:rPr>
        <w:t>C</w:t>
      </w:r>
      <w:r w:rsidR="007F06AF">
        <w:rPr>
          <w:rFonts w:ascii="Times New Roman" w:hAnsi="Times New Roman" w:cs="Times New Roman"/>
          <w:b/>
          <w:color w:val="FF0000"/>
          <w:sz w:val="22"/>
          <w:szCs w:val="22"/>
        </w:rPr>
        <w:t>EPT</w:t>
      </w:r>
      <w:r w:rsidR="002570D7">
        <w:rPr>
          <w:rFonts w:ascii="Times New Roman" w:hAnsi="Times New Roman" w:cs="Times New Roman"/>
          <w:b/>
          <w:color w:val="FF0000"/>
          <w:sz w:val="22"/>
          <w:szCs w:val="22"/>
        </w:rPr>
        <w:t>ION</w:t>
      </w:r>
      <w:r w:rsidR="003A2B43">
        <w:rPr>
          <w:rFonts w:ascii="Times New Roman" w:hAnsi="Times New Roman" w:cs="Times New Roman"/>
          <w:b/>
          <w:sz w:val="22"/>
          <w:szCs w:val="22"/>
        </w:rPr>
        <w:t xml:space="preserve"> HOTEL “PERLA” 4*/ </w:t>
      </w:r>
      <w:r w:rsidR="007F06AF">
        <w:rPr>
          <w:rFonts w:ascii="Times New Roman" w:hAnsi="Times New Roman" w:cs="Times New Roman"/>
          <w:b/>
          <w:sz w:val="22"/>
          <w:szCs w:val="22"/>
        </w:rPr>
        <w:t>SEASON</w:t>
      </w:r>
      <w:r w:rsidR="006773F1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="004759BD">
        <w:rPr>
          <w:rFonts w:ascii="Times New Roman" w:hAnsi="Times New Roman" w:cs="Times New Roman"/>
          <w:b/>
          <w:sz w:val="22"/>
          <w:szCs w:val="22"/>
        </w:rPr>
        <w:t>2024</w:t>
      </w:r>
      <w:bookmarkStart w:id="0" w:name="_GoBack"/>
      <w:bookmarkEnd w:id="0"/>
    </w:p>
    <w:p w:rsidR="00C35C1A" w:rsidRDefault="00C35C1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076" w:type="dxa"/>
        <w:tblInd w:w="-7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09"/>
        <w:gridCol w:w="2455"/>
        <w:gridCol w:w="2312"/>
      </w:tblGrid>
      <w:tr w:rsidR="00C35C1A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EAEAEA"/>
            <w:vAlign w:val="center"/>
          </w:tcPr>
          <w:p w:rsidR="00C35C1A" w:rsidRPr="00105046" w:rsidRDefault="00105046" w:rsidP="007F06AF">
            <w:pPr>
              <w:rPr>
                <w:rStyle w:val="Strong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color w:val="FF0000"/>
                <w:sz w:val="28"/>
                <w:szCs w:val="28"/>
              </w:rPr>
              <w:t>SERVICES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EAEAEA"/>
            <w:vAlign w:val="center"/>
          </w:tcPr>
          <w:p w:rsidR="00C35C1A" w:rsidRPr="00105046" w:rsidRDefault="007F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46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C35C1A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C35C1A" w:rsidRPr="00105046" w:rsidRDefault="007F06AF" w:rsidP="00A30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Breakfast time</w:t>
            </w:r>
            <w:r w:rsidR="009C4173" w:rsidRPr="00105046">
              <w:rPr>
                <w:b/>
                <w:sz w:val="28"/>
                <w:szCs w:val="28"/>
              </w:rPr>
              <w:t xml:space="preserve"> + </w:t>
            </w:r>
            <w:r w:rsidR="00A30DC6" w:rsidRPr="00105046">
              <w:rPr>
                <w:b/>
                <w:sz w:val="28"/>
                <w:szCs w:val="28"/>
              </w:rPr>
              <w:t>Late riser continental breakfast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05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07:30-10:00</w:t>
            </w:r>
            <w:r w:rsidR="00A30DC6"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10.30</w:t>
            </w:r>
          </w:p>
        </w:tc>
      </w:tr>
      <w:tr w:rsidR="00280C06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280C06" w:rsidRPr="00105046" w:rsidRDefault="00280C06" w:rsidP="001E5C7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05046">
              <w:rPr>
                <w:b/>
                <w:sz w:val="28"/>
                <w:szCs w:val="28"/>
              </w:rPr>
              <w:t>Lunch time</w:t>
            </w:r>
            <w:r w:rsidR="009C4173" w:rsidRPr="00105046">
              <w:rPr>
                <w:b/>
                <w:sz w:val="28"/>
                <w:szCs w:val="28"/>
              </w:rPr>
              <w:t xml:space="preserve"> + show cooking </w:t>
            </w:r>
          </w:p>
        </w:tc>
        <w:tc>
          <w:tcPr>
            <w:tcW w:w="2455" w:type="dxa"/>
            <w:tcBorders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280C06" w:rsidRPr="00105046" w:rsidRDefault="00280C06" w:rsidP="001E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12:30-14:30</w:t>
            </w:r>
          </w:p>
        </w:tc>
      </w:tr>
      <w:tr w:rsidR="00280C06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280C06" w:rsidRPr="00105046" w:rsidRDefault="00280C06" w:rsidP="001E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Dinner time + show cooking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280C06" w:rsidRPr="00105046" w:rsidRDefault="00280C06" w:rsidP="001E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18:00-21:00</w:t>
            </w:r>
          </w:p>
        </w:tc>
      </w:tr>
      <w:tr w:rsidR="00C35C1A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B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Vegetarian menu: pasta, vegetable stew, risotto, fries and seafood</w:t>
            </w:r>
            <w:r w:rsidR="004050A7"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B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for lunch and dinner</w:t>
            </w:r>
          </w:p>
        </w:tc>
      </w:tr>
      <w:tr w:rsidR="00C35C1A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B79C5" w:rsidP="00280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Children's meal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B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for lunch and dinner</w:t>
            </w:r>
          </w:p>
        </w:tc>
      </w:tr>
      <w:tr w:rsidR="00C35C1A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B79C5" w:rsidP="0014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Afternoon buffet – hot and cold snacks sandwiches, burgers, pizza, seasonal fruits,</w:t>
            </w:r>
            <w:r w:rsidR="0014071D" w:rsidRPr="00105046">
              <w:rPr>
                <w:b/>
                <w:sz w:val="28"/>
                <w:szCs w:val="28"/>
              </w:rPr>
              <w:t xml:space="preserve"> </w:t>
            </w:r>
            <w:r w:rsidRPr="00105046">
              <w:rPr>
                <w:b/>
                <w:sz w:val="28"/>
                <w:szCs w:val="28"/>
              </w:rPr>
              <w:t>pastry</w:t>
            </w:r>
            <w:r w:rsidR="00280C06" w:rsidRPr="00105046">
              <w:rPr>
                <w:b/>
                <w:sz w:val="28"/>
                <w:szCs w:val="28"/>
              </w:rPr>
              <w:t>, Ice cream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C35C1A" w:rsidRPr="00105046" w:rsidRDefault="00405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15.00-17:00</w:t>
            </w: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Drinks – Certain Bulgarian brands: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9C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Local alcoholic drinks</w:t>
            </w:r>
            <w:r w:rsidR="009C4173" w:rsidRPr="00105046">
              <w:rPr>
                <w:b/>
                <w:sz w:val="28"/>
                <w:szCs w:val="28"/>
              </w:rPr>
              <w:t>,</w:t>
            </w:r>
            <w:r w:rsidRPr="00105046">
              <w:rPr>
                <w:b/>
                <w:sz w:val="28"/>
                <w:szCs w:val="28"/>
              </w:rPr>
              <w:t xml:space="preserve"> Local draft beer, local draft wine (red and white), 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11.00-23.00 </w:t>
            </w: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Local soft drinks and juices, table water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7.30-23.00</w:t>
            </w: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05046">
              <w:rPr>
                <w:b/>
                <w:sz w:val="28"/>
                <w:szCs w:val="28"/>
              </w:rPr>
              <w:t>Alcoholic cocktails (from inclusive beverages)</w:t>
            </w:r>
            <w:r w:rsidRPr="0010504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11.00-23.00</w:t>
            </w:r>
          </w:p>
        </w:tc>
      </w:tr>
      <w:tr w:rsidR="004F2B40" w:rsidRPr="00105046" w:rsidTr="00105046">
        <w:trPr>
          <w:gridAfter w:val="1"/>
          <w:wAfter w:w="2312" w:type="dxa"/>
          <w:trHeight w:val="210"/>
        </w:trPr>
        <w:tc>
          <w:tcPr>
            <w:tcW w:w="7309" w:type="dxa"/>
            <w:tcBorders>
              <w:top w:val="single" w:sz="4" w:space="0" w:color="auto"/>
              <w:left w:val="double" w:sz="0" w:space="0" w:color="C0C0C0"/>
              <w:bottom w:val="double" w:sz="0" w:space="0" w:color="C0C0C0"/>
            </w:tcBorders>
            <w:shd w:val="clear" w:color="auto" w:fill="D9D9D9" w:themeFill="background1" w:themeFillShade="D9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</w:pPr>
            <w:r w:rsidRPr="00105046">
              <w:rPr>
                <w:b/>
                <w:color w:val="FF0000"/>
                <w:sz w:val="28"/>
                <w:szCs w:val="28"/>
                <w:u w:val="single"/>
              </w:rPr>
              <w:t>Sport and entertainment: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D9D9D9" w:themeFill="background1" w:themeFillShade="D9"/>
            <w:vAlign w:val="center"/>
          </w:tcPr>
          <w:p w:rsidR="004F2B40" w:rsidRPr="00105046" w:rsidRDefault="004F2B40" w:rsidP="004F2B4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9C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 xml:space="preserve">Outdoor </w:t>
            </w:r>
            <w:r w:rsidR="009C4173" w:rsidRPr="00105046">
              <w:rPr>
                <w:b/>
                <w:sz w:val="28"/>
                <w:szCs w:val="28"/>
              </w:rPr>
              <w:t>swimming pool,</w:t>
            </w:r>
            <w:r w:rsidRPr="00105046">
              <w:rPr>
                <w:b/>
                <w:sz w:val="28"/>
                <w:szCs w:val="28"/>
              </w:rPr>
              <w:t xml:space="preserve"> gym, free umbrellas and sun loungers by the pools availability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3A2B43">
            <w:pPr>
              <w:rPr>
                <w:sz w:val="28"/>
                <w:szCs w:val="28"/>
              </w:rPr>
            </w:pPr>
            <w:r w:rsidRPr="00105046">
              <w:rPr>
                <w:sz w:val="28"/>
                <w:szCs w:val="28"/>
              </w:rPr>
              <w:t>09.00-18.00</w:t>
            </w: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Sport: gym, aqua gymnastic, darts , water polo and other activities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According to the animation program</w:t>
            </w: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9C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 xml:space="preserve">Animation </w:t>
            </w:r>
            <w:r w:rsidR="009C4173" w:rsidRPr="00105046">
              <w:rPr>
                <w:b/>
                <w:sz w:val="28"/>
                <w:szCs w:val="28"/>
              </w:rPr>
              <w:t xml:space="preserve">program </w:t>
            </w:r>
            <w:r w:rsidRPr="00105046">
              <w:rPr>
                <w:b/>
                <w:sz w:val="28"/>
                <w:szCs w:val="28"/>
              </w:rPr>
              <w:t>- activity and entertainment program, evening shows – 6 times per week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According to the animation program</w:t>
            </w:r>
          </w:p>
        </w:tc>
      </w:tr>
      <w:tr w:rsidR="004F2B40" w:rsidRPr="00105046" w:rsidTr="00105046">
        <w:trPr>
          <w:gridAfter w:val="1"/>
          <w:wAfter w:w="2312" w:type="dxa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Kid's animation - daytime entertainment program for children: mini club /4 -12 years/ Mini Disco in the evening</w:t>
            </w:r>
            <w:r w:rsidRPr="00105046">
              <w:rPr>
                <w:sz w:val="28"/>
                <w:szCs w:val="28"/>
              </w:rPr>
              <w:t xml:space="preserve"> –</w:t>
            </w:r>
            <w:r w:rsidRPr="00105046">
              <w:rPr>
                <w:b/>
                <w:sz w:val="28"/>
                <w:szCs w:val="28"/>
              </w:rPr>
              <w:t xml:space="preserve"> – 6 times per week</w:t>
            </w:r>
          </w:p>
        </w:tc>
        <w:tc>
          <w:tcPr>
            <w:tcW w:w="2455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According to the animation program</w:t>
            </w:r>
          </w:p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20.00-20.30</w:t>
            </w:r>
          </w:p>
        </w:tc>
      </w:tr>
      <w:tr w:rsidR="004F2B40" w:rsidRPr="00105046" w:rsidTr="00105046">
        <w:trPr>
          <w:gridAfter w:val="1"/>
          <w:wAfter w:w="2312" w:type="dxa"/>
          <w:trHeight w:val="98"/>
        </w:trPr>
        <w:tc>
          <w:tcPr>
            <w:tcW w:w="7309" w:type="dxa"/>
            <w:tcBorders>
              <w:top w:val="double" w:sz="0" w:space="0" w:color="C0C0C0"/>
              <w:left w:val="double" w:sz="0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b/>
                <w:sz w:val="28"/>
                <w:szCs w:val="28"/>
              </w:rPr>
              <w:t>Free WIFI access</w:t>
            </w:r>
          </w:p>
        </w:tc>
        <w:tc>
          <w:tcPr>
            <w:tcW w:w="2455" w:type="dxa"/>
            <w:tcBorders>
              <w:top w:val="double" w:sz="0" w:space="0" w:color="C0C0C0"/>
              <w:left w:val="single" w:sz="4" w:space="0" w:color="auto"/>
              <w:bottom w:val="single" w:sz="4" w:space="0" w:color="auto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24 h</w:t>
            </w:r>
          </w:p>
        </w:tc>
      </w:tr>
      <w:tr w:rsidR="004F2B40" w:rsidRPr="00105046" w:rsidTr="00105046">
        <w:tc>
          <w:tcPr>
            <w:tcW w:w="7309" w:type="dxa"/>
            <w:tcBorders>
              <w:top w:val="single" w:sz="4" w:space="0" w:color="auto"/>
              <w:left w:val="double" w:sz="0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Note: the use of some of facilities depends on the weather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0" w:space="0" w:color="C0C0C0"/>
            </w:tcBorders>
            <w:shd w:val="clear" w:color="auto" w:fill="auto"/>
            <w:vAlign w:val="center"/>
          </w:tcPr>
          <w:p w:rsidR="004F2B40" w:rsidRPr="00105046" w:rsidRDefault="004F2B40" w:rsidP="004F2B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4F2B40" w:rsidRPr="00105046" w:rsidRDefault="004F2B40" w:rsidP="004F2B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C6" w:rsidRPr="00105046" w:rsidTr="00105046">
        <w:trPr>
          <w:trHeight w:val="543"/>
        </w:trPr>
        <w:tc>
          <w:tcPr>
            <w:tcW w:w="7309" w:type="dxa"/>
            <w:tcBorders>
              <w:top w:val="single" w:sz="4" w:space="0" w:color="auto"/>
              <w:left w:val="double" w:sz="0" w:space="0" w:color="C0C0C0"/>
              <w:bottom w:val="double" w:sz="0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0DC6" w:rsidRPr="00105046" w:rsidRDefault="00A30DC6" w:rsidP="004F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Baby cot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uble" w:sz="0" w:space="0" w:color="C0C0C0"/>
              <w:right w:val="double" w:sz="0" w:space="0" w:color="C0C0C0"/>
            </w:tcBorders>
            <w:shd w:val="clear" w:color="auto" w:fill="auto"/>
            <w:vAlign w:val="center"/>
          </w:tcPr>
          <w:p w:rsidR="00A30DC6" w:rsidRPr="00105046" w:rsidRDefault="00A30DC6" w:rsidP="00A30D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46">
              <w:rPr>
                <w:rFonts w:ascii="Times New Roman" w:hAnsi="Times New Roman" w:cs="Times New Roman"/>
                <w:b/>
                <w:sz w:val="28"/>
                <w:szCs w:val="28"/>
              </w:rPr>
              <w:t>Free of charge, upon   request</w:t>
            </w:r>
          </w:p>
        </w:tc>
        <w:tc>
          <w:tcPr>
            <w:tcW w:w="2312" w:type="dxa"/>
            <w:vAlign w:val="center"/>
          </w:tcPr>
          <w:p w:rsidR="00A30DC6" w:rsidRPr="00105046" w:rsidRDefault="00A30DC6" w:rsidP="004F2B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5C1A" w:rsidRPr="00105046" w:rsidRDefault="00C35C1A">
      <w:pPr>
        <w:rPr>
          <w:rFonts w:ascii="Times New Roman" w:hAnsi="Times New Roman" w:cs="Times New Roman"/>
          <w:sz w:val="28"/>
          <w:szCs w:val="28"/>
        </w:rPr>
      </w:pPr>
    </w:p>
    <w:p w:rsidR="00C35C1A" w:rsidRPr="00105046" w:rsidRDefault="00C35C1A">
      <w:pPr>
        <w:jc w:val="both"/>
        <w:rPr>
          <w:sz w:val="28"/>
          <w:szCs w:val="28"/>
          <w:lang w:val="bg-BG"/>
        </w:rPr>
      </w:pPr>
    </w:p>
    <w:sectPr w:rsidR="00C35C1A" w:rsidRPr="00105046" w:rsidSect="00047ED9">
      <w:headerReference w:type="default" r:id="rId8"/>
      <w:pgSz w:w="11906" w:h="16838"/>
      <w:pgMar w:top="1440" w:right="669" w:bottom="1440" w:left="6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C6" w:rsidRDefault="009514C6">
      <w:r>
        <w:separator/>
      </w:r>
    </w:p>
  </w:endnote>
  <w:endnote w:type="continuationSeparator" w:id="0">
    <w:p w:rsidR="009514C6" w:rsidRDefault="0095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C6" w:rsidRDefault="009514C6">
      <w:r>
        <w:separator/>
      </w:r>
    </w:p>
  </w:footnote>
  <w:footnote w:type="continuationSeparator" w:id="0">
    <w:p w:rsidR="009514C6" w:rsidRDefault="0095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1A" w:rsidRDefault="00C35C1A">
    <w:pPr>
      <w:pStyle w:val="Header"/>
      <w:jc w:val="center"/>
      <w:rPr>
        <w:lang w:val="bg-BG"/>
      </w:rPr>
    </w:pPr>
  </w:p>
  <w:p w:rsidR="006773F1" w:rsidRDefault="006773F1">
    <w:pPr>
      <w:pStyle w:val="Header"/>
      <w:jc w:val="cent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rawingGridHorizontalSpacing w:val="100"/>
  <w:drawingGridVerticalSpacing w:val="15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C856B7"/>
    <w:rsid w:val="00047ED9"/>
    <w:rsid w:val="0006516D"/>
    <w:rsid w:val="000751FF"/>
    <w:rsid w:val="00090143"/>
    <w:rsid w:val="00105046"/>
    <w:rsid w:val="0014071D"/>
    <w:rsid w:val="001C1D8F"/>
    <w:rsid w:val="001F4C2F"/>
    <w:rsid w:val="00222216"/>
    <w:rsid w:val="002342CF"/>
    <w:rsid w:val="002570D7"/>
    <w:rsid w:val="00280C06"/>
    <w:rsid w:val="00282DDE"/>
    <w:rsid w:val="00316082"/>
    <w:rsid w:val="003A2B43"/>
    <w:rsid w:val="003D5AAF"/>
    <w:rsid w:val="004050A7"/>
    <w:rsid w:val="004759BD"/>
    <w:rsid w:val="004B79C5"/>
    <w:rsid w:val="004F2B40"/>
    <w:rsid w:val="00500FAA"/>
    <w:rsid w:val="00503071"/>
    <w:rsid w:val="00517EBA"/>
    <w:rsid w:val="00576718"/>
    <w:rsid w:val="005F3C94"/>
    <w:rsid w:val="00613E90"/>
    <w:rsid w:val="00652D37"/>
    <w:rsid w:val="00656324"/>
    <w:rsid w:val="0066635E"/>
    <w:rsid w:val="006773F1"/>
    <w:rsid w:val="006C24D4"/>
    <w:rsid w:val="006C68E9"/>
    <w:rsid w:val="00760E24"/>
    <w:rsid w:val="007A425F"/>
    <w:rsid w:val="007B35E3"/>
    <w:rsid w:val="007D5F94"/>
    <w:rsid w:val="007F06AF"/>
    <w:rsid w:val="008A7036"/>
    <w:rsid w:val="008C3319"/>
    <w:rsid w:val="0090029A"/>
    <w:rsid w:val="009514C6"/>
    <w:rsid w:val="009C4173"/>
    <w:rsid w:val="00A30DC6"/>
    <w:rsid w:val="00A35170"/>
    <w:rsid w:val="00B57F5C"/>
    <w:rsid w:val="00BC3006"/>
    <w:rsid w:val="00C33E81"/>
    <w:rsid w:val="00C35C1A"/>
    <w:rsid w:val="00CD24DB"/>
    <w:rsid w:val="00CF5158"/>
    <w:rsid w:val="00DF3100"/>
    <w:rsid w:val="00FB3D1E"/>
    <w:rsid w:val="06306FCB"/>
    <w:rsid w:val="100A0E87"/>
    <w:rsid w:val="18C856B7"/>
    <w:rsid w:val="21EC4E17"/>
    <w:rsid w:val="256D4089"/>
    <w:rsid w:val="34066639"/>
    <w:rsid w:val="55566AF6"/>
    <w:rsid w:val="589C2350"/>
    <w:rsid w:val="60952A55"/>
    <w:rsid w:val="66BC7B31"/>
    <w:rsid w:val="697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6BC22C9-A8B1-46BE-B426-61ADC1C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00"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qFormat/>
    <w:rsid w:val="00DF3100"/>
    <w:pPr>
      <w:keepNext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rsid w:val="00DF3100"/>
    <w:pPr>
      <w:keepNext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DF3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DF3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sid w:val="00DF3100"/>
    <w:rPr>
      <w:color w:val="0000FF"/>
      <w:u w:val="single"/>
    </w:rPr>
  </w:style>
  <w:style w:type="character" w:styleId="Strong">
    <w:name w:val="Strong"/>
    <w:qFormat/>
    <w:rsid w:val="00DF3100"/>
    <w:rPr>
      <w:b/>
      <w:bCs/>
    </w:rPr>
  </w:style>
  <w:style w:type="paragraph" w:styleId="BalloonText">
    <w:name w:val="Balloon Text"/>
    <w:basedOn w:val="Normal"/>
    <w:link w:val="BalloonTextChar"/>
    <w:rsid w:val="00FB3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D1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PC-User</cp:lastModifiedBy>
  <cp:revision>17</cp:revision>
  <dcterms:created xsi:type="dcterms:W3CDTF">2021-10-13T08:01:00Z</dcterms:created>
  <dcterms:modified xsi:type="dcterms:W3CDTF">2023-09-12T13:28:00Z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